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b/>
          <w:noProof/>
          <w:color w:val="7030A0"/>
          <w:sz w:val="36"/>
          <w:szCs w:val="36"/>
        </w:rPr>
        <w:drawing>
          <wp:inline distT="0" distB="0" distL="0" distR="0">
            <wp:extent cx="6388377" cy="2161242"/>
            <wp:effectExtent l="0" t="0" r="0" b="0"/>
            <wp:docPr id="50" name="image9.jpg" descr="C:\Users\Invité\Desktop\bandea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Invité\Desktop\bandeau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377" cy="2161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ind w:firstLine="22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  <w:r>
        <w:rPr>
          <w:b/>
          <w:color w:val="7030A0"/>
          <w:sz w:val="36"/>
          <w:szCs w:val="36"/>
        </w:rPr>
        <w:tab/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ind w:firstLine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tabs>
          <w:tab w:val="left" w:pos="8970"/>
        </w:tabs>
        <w:rPr>
          <w:sz w:val="24"/>
          <w:szCs w:val="24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tabs>
          <w:tab w:val="left" w:pos="8970"/>
        </w:tabs>
        <w:rPr>
          <w:color w:val="000000"/>
          <w:sz w:val="22"/>
          <w:szCs w:val="22"/>
        </w:rPr>
      </w:pPr>
      <w:r>
        <w:rPr>
          <w:b/>
          <w:color w:val="7030A0"/>
          <w:sz w:val="36"/>
          <w:szCs w:val="36"/>
        </w:rPr>
        <w:tab/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</w:t>
      </w:r>
      <w:r>
        <w:rPr>
          <w:b/>
          <w:color w:val="00B0F0"/>
          <w:sz w:val="24"/>
          <w:szCs w:val="24"/>
        </w:rPr>
        <w:t xml:space="preserve">FLASHLAB est destiné </w:t>
      </w:r>
      <w:proofErr w:type="gramStart"/>
      <w:r>
        <w:rPr>
          <w:b/>
          <w:color w:val="00B0F0"/>
          <w:sz w:val="24"/>
          <w:szCs w:val="24"/>
        </w:rPr>
        <w:t xml:space="preserve">aux </w:t>
      </w:r>
      <w:proofErr w:type="spellStart"/>
      <w:r>
        <w:rPr>
          <w:b/>
          <w:color w:val="00B0F0"/>
          <w:sz w:val="24"/>
          <w:szCs w:val="24"/>
        </w:rPr>
        <w:t>entrepreneur·</w:t>
      </w:r>
      <w:proofErr w:type="gramEnd"/>
      <w:r>
        <w:rPr>
          <w:b/>
          <w:color w:val="00B0F0"/>
          <w:sz w:val="24"/>
          <w:szCs w:val="24"/>
        </w:rPr>
        <w:t>ses</w:t>
      </w:r>
      <w:proofErr w:type="spellEnd"/>
      <w:r>
        <w:rPr>
          <w:b/>
          <w:color w:val="00B0F0"/>
          <w:sz w:val="24"/>
          <w:szCs w:val="24"/>
        </w:rPr>
        <w:t xml:space="preserve">, collectifs porteurs de transformation économique,  sociale et environnementale.  </w:t>
      </w:r>
      <w:r>
        <w:rPr>
          <w:sz w:val="24"/>
          <w:szCs w:val="24"/>
        </w:rPr>
        <w:t>Il s</w:t>
      </w:r>
      <w:r>
        <w:rPr>
          <w:color w:val="000000"/>
          <w:sz w:val="24"/>
          <w:szCs w:val="24"/>
        </w:rPr>
        <w:t xml:space="preserve">e déroulera à </w:t>
      </w:r>
      <w:r>
        <w:rPr>
          <w:b/>
          <w:color w:val="000000"/>
          <w:sz w:val="24"/>
          <w:szCs w:val="24"/>
        </w:rPr>
        <w:t xml:space="preserve">Toulouse </w:t>
      </w:r>
      <w:r>
        <w:rPr>
          <w:color w:val="000000"/>
          <w:sz w:val="24"/>
          <w:szCs w:val="24"/>
        </w:rPr>
        <w:t>le</w:t>
      </w:r>
      <w:r>
        <w:rPr>
          <w:b/>
          <w:color w:val="000000"/>
          <w:sz w:val="24"/>
          <w:szCs w:val="24"/>
        </w:rPr>
        <w:t xml:space="preserve"> 22 novembre 2019 pe</w:t>
      </w:r>
      <w:r>
        <w:rPr>
          <w:b/>
          <w:sz w:val="24"/>
          <w:szCs w:val="24"/>
        </w:rPr>
        <w:t>ndant le FRESS de 9h à 14h30 (remise des prix inclus). Les thèmes pour déposer votre candidature doivent s’inscrire</w:t>
      </w:r>
      <w:r>
        <w:rPr>
          <w:color w:val="000000"/>
          <w:sz w:val="24"/>
          <w:szCs w:val="24"/>
        </w:rPr>
        <w:t> dans l</w:t>
      </w:r>
      <w:r>
        <w:rPr>
          <w:sz w:val="24"/>
          <w:szCs w:val="24"/>
        </w:rPr>
        <w:t>’un des 5 thèmes suivants</w:t>
      </w:r>
      <w:r>
        <w:rPr>
          <w:color w:val="000000"/>
          <w:sz w:val="24"/>
          <w:szCs w:val="24"/>
        </w:rPr>
        <w:t xml:space="preserve">: 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6600"/>
          <w:sz w:val="24"/>
          <w:szCs w:val="24"/>
        </w:rPr>
      </w:pPr>
    </w:p>
    <w:p w:rsidR="005E5CCA" w:rsidRDefault="00747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4"/>
          <w:szCs w:val="24"/>
        </w:rPr>
        <w:t>Les Communs (numériques, naturels ou autres…)</w:t>
      </w:r>
    </w:p>
    <w:p w:rsidR="005E5CCA" w:rsidRDefault="00747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4"/>
          <w:szCs w:val="24"/>
        </w:rPr>
        <w:t>Les Économies Féministes  (</w:t>
      </w:r>
      <w:proofErr w:type="spellStart"/>
      <w:r>
        <w:rPr>
          <w:sz w:val="24"/>
          <w:szCs w:val="24"/>
        </w:rPr>
        <w:t>entrepreunariat</w:t>
      </w:r>
      <w:proofErr w:type="spellEnd"/>
      <w:r>
        <w:rPr>
          <w:sz w:val="24"/>
          <w:szCs w:val="24"/>
        </w:rPr>
        <w:t xml:space="preserve"> porté par des fe</w:t>
      </w:r>
      <w:r>
        <w:rPr>
          <w:sz w:val="24"/>
          <w:szCs w:val="24"/>
        </w:rPr>
        <w:t>mmes ou ayant un engagement particulier sur l’égalité Femmes/Hommes, les discriminations, ou portant une vision particulière de la place des femmes dans la société ….)</w:t>
      </w:r>
    </w:p>
    <w:p w:rsidR="005E5CCA" w:rsidRDefault="00747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L’ </w:t>
      </w:r>
      <w:proofErr w:type="spellStart"/>
      <w:r>
        <w:rPr>
          <w:sz w:val="24"/>
          <w:szCs w:val="24"/>
        </w:rPr>
        <w:t>Agroécologie</w:t>
      </w:r>
      <w:proofErr w:type="spellEnd"/>
      <w:proofErr w:type="gramEnd"/>
      <w:r>
        <w:rPr>
          <w:sz w:val="24"/>
          <w:szCs w:val="24"/>
        </w:rPr>
        <w:t xml:space="preserve"> et la souveraineté alimentaire</w:t>
      </w:r>
    </w:p>
    <w:p w:rsidR="005E5CCA" w:rsidRDefault="00747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4"/>
          <w:szCs w:val="24"/>
        </w:rPr>
        <w:t>La Solidarité Internationale (ici et là-bas)</w:t>
      </w:r>
    </w:p>
    <w:p w:rsidR="005E5CCA" w:rsidRDefault="00747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4"/>
          <w:szCs w:val="24"/>
        </w:rPr>
        <w:t xml:space="preserve">Les tiers lieux, lieux citoyens solidaires : espace de  transition 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Pour vous inscrire, merci de remplir le formulaire ci-dessous, d’y joindre tous les documents utiles (photos, plaquettes, vidéos, business pla</w:t>
      </w:r>
      <w:r>
        <w:rPr>
          <w:color w:val="000000"/>
          <w:sz w:val="24"/>
          <w:szCs w:val="24"/>
        </w:rPr>
        <w:t>n si existant…) et de nous renvoyer le dossier par mail au plus tard :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B0F0"/>
          <w:sz w:val="24"/>
          <w:szCs w:val="24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Le jury sélectionnera les projets-candidats selon leur cohérence et leur volonté de respecter les critères de l’Economie Sociale et Solidaire (cf. dernière page de ce dossier).</w:t>
      </w:r>
    </w:p>
    <w:p w:rsidR="005E5CCA" w:rsidRDefault="005E5CC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FF6600"/>
          <w:sz w:val="32"/>
          <w:szCs w:val="32"/>
        </w:rPr>
      </w:pP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>Un FLASHLAB éphémère, mais c’est quoi ça ?!</w:t>
      </w:r>
    </w:p>
    <w:p w:rsidR="005E5CCA" w:rsidRDefault="005E5CC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>1 laboratoire d’idées</w:t>
      </w:r>
      <w:r>
        <w:rPr>
          <w:color w:val="000000"/>
          <w:sz w:val="24"/>
          <w:szCs w:val="24"/>
        </w:rPr>
        <w:t xml:space="preserve"> grandeur nature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>5 projets</w:t>
      </w:r>
      <w:r>
        <w:rPr>
          <w:b/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solidaires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>Le public</w:t>
      </w:r>
      <w:r>
        <w:rPr>
          <w:color w:val="000000"/>
          <w:sz w:val="24"/>
          <w:szCs w:val="24"/>
        </w:rPr>
        <w:t xml:space="preserve"> qui se mobilise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 xml:space="preserve">Un gros </w:t>
      </w:r>
      <w:proofErr w:type="spellStart"/>
      <w:r>
        <w:rPr>
          <w:b/>
          <w:color w:val="00B0F0"/>
          <w:sz w:val="32"/>
          <w:szCs w:val="32"/>
        </w:rPr>
        <w:t>boost</w:t>
      </w:r>
      <w:proofErr w:type="spellEnd"/>
      <w:r>
        <w:rPr>
          <w:color w:val="000000"/>
          <w:sz w:val="24"/>
          <w:szCs w:val="24"/>
        </w:rPr>
        <w:t xml:space="preserve"> sur l’utilité sociale, la gouvernance, l’ancrage territorial,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4"/>
          <w:szCs w:val="24"/>
        </w:rPr>
        <w:t>le</w:t>
      </w:r>
      <w:proofErr w:type="gramEnd"/>
      <w:r>
        <w:rPr>
          <w:color w:val="000000"/>
          <w:sz w:val="24"/>
          <w:szCs w:val="24"/>
        </w:rPr>
        <w:t xml:space="preserve"> modèle économique, les pratiques responsables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>U</w:t>
      </w:r>
      <w:r>
        <w:rPr>
          <w:b/>
          <w:color w:val="00B0F0"/>
          <w:sz w:val="32"/>
          <w:szCs w:val="32"/>
        </w:rPr>
        <w:t>n jury</w:t>
      </w:r>
      <w:r>
        <w:rPr>
          <w:color w:val="000000"/>
          <w:sz w:val="24"/>
          <w:szCs w:val="24"/>
        </w:rPr>
        <w:t xml:space="preserve"> engagé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>Des prix et des lots</w:t>
      </w:r>
      <w:r>
        <w:rPr>
          <w:color w:val="000000"/>
          <w:sz w:val="24"/>
          <w:szCs w:val="24"/>
        </w:rPr>
        <w:t xml:space="preserve"> qui soutiendront les futurs entrepreneurs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Beaucoup d’enthousiasme et de nombreuses idées nouvelles et pertinentes… !</w:t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132715</wp:posOffset>
            </wp:positionV>
            <wp:extent cx="946150" cy="330200"/>
            <wp:effectExtent l="0" t="0" r="0" b="0"/>
            <wp:wrapSquare wrapText="bothSides" distT="0" distB="0" distL="0" distR="0"/>
            <wp:docPr id="4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536"/>
        </w:tabs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-63499</wp:posOffset>
            </wp:positionH>
            <wp:positionV relativeFrom="paragraph">
              <wp:posOffset>113029</wp:posOffset>
            </wp:positionV>
            <wp:extent cx="882650" cy="501650"/>
            <wp:effectExtent l="0" t="0" r="0" b="0"/>
            <wp:wrapSquare wrapText="bothSides" distT="0" distB="0" distL="0" distR="0"/>
            <wp:docPr id="5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50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113029</wp:posOffset>
            </wp:positionV>
            <wp:extent cx="425450" cy="425450"/>
            <wp:effectExtent l="0" t="0" r="0" b="0"/>
            <wp:wrapSquare wrapText="bothSides" distT="0" distB="0" distL="0" distR="0"/>
            <wp:docPr id="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138430</wp:posOffset>
            </wp:positionV>
            <wp:extent cx="349250" cy="476250"/>
            <wp:effectExtent l="0" t="0" r="0" b="0"/>
            <wp:wrapSquare wrapText="bothSides" distT="57150" distB="57150" distL="57150" distR="57150"/>
            <wp:docPr id="5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238759</wp:posOffset>
            </wp:positionV>
            <wp:extent cx="768350" cy="292100"/>
            <wp:effectExtent l="0" t="0" r="0" b="0"/>
            <wp:wrapSquare wrapText="bothSides" distT="0" distB="0" distL="0" distR="0"/>
            <wp:docPr id="5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113029</wp:posOffset>
            </wp:positionV>
            <wp:extent cx="457200" cy="457200"/>
            <wp:effectExtent l="0" t="0" r="0" b="0"/>
            <wp:wrapSquare wrapText="bothSides" distT="0" distB="0" distL="0" distR="0"/>
            <wp:docPr id="5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B0F0"/>
          <w:sz w:val="32"/>
          <w:szCs w:val="32"/>
        </w:rPr>
      </w:pPr>
      <w:r>
        <w:br w:type="page"/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43815</wp:posOffset>
            </wp:positionV>
            <wp:extent cx="800100" cy="438150"/>
            <wp:effectExtent l="0" t="0" r="0" b="0"/>
            <wp:wrapSquare wrapText="bothSides" distT="0" distB="0" distL="0" distR="0"/>
            <wp:docPr id="52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37465</wp:posOffset>
            </wp:positionV>
            <wp:extent cx="660400" cy="444500"/>
            <wp:effectExtent l="0" t="0" r="0" b="0"/>
            <wp:wrapSquare wrapText="bothSides" distT="0" distB="0" distL="0" distR="0"/>
            <wp:docPr id="49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112395</wp:posOffset>
            </wp:positionV>
            <wp:extent cx="647700" cy="393700"/>
            <wp:effectExtent l="0" t="0" r="0" b="0"/>
            <wp:wrapSquare wrapText="bothSides" distT="0" distB="0" distL="0" distR="0"/>
            <wp:docPr id="5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lastRenderedPageBreak/>
        <w:t>ELIGIBILITÉ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7030A0"/>
          <w:sz w:val="12"/>
          <w:szCs w:val="12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B0F0"/>
          <w:sz w:val="22"/>
          <w:szCs w:val="22"/>
        </w:rPr>
        <w:t>Critères ESS</w:t>
      </w:r>
      <w:r>
        <w:rPr>
          <w:color w:val="00B0F0"/>
          <w:sz w:val="22"/>
          <w:szCs w:val="22"/>
        </w:rPr>
        <w:t xml:space="preserve"> et </w:t>
      </w:r>
      <w:r>
        <w:rPr>
          <w:b/>
          <w:i/>
          <w:color w:val="00B0F0"/>
          <w:sz w:val="22"/>
          <w:szCs w:val="22"/>
        </w:rPr>
        <w:t>critères EVALUMIP</w:t>
      </w:r>
      <w:r>
        <w:rPr>
          <w:b/>
          <w:i/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(Outil d’Evaluation des méthodes de Management de l’Innovation et des Pratiques ESS, créé par le Mouvement pour l’Economie Solidaire Occitanie.</w:t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Détails consultables sur : </w:t>
      </w:r>
      <w:r>
        <w:rPr>
          <w:b/>
          <w:color w:val="000000"/>
          <w:sz w:val="22"/>
          <w:szCs w:val="22"/>
        </w:rPr>
        <w:t>evalumip.adepes.org</w:t>
      </w:r>
      <w:r>
        <w:rPr>
          <w:color w:val="000000"/>
          <w:sz w:val="22"/>
          <w:szCs w:val="22"/>
        </w:rPr>
        <w:t>)</w:t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5143682</wp:posOffset>
            </wp:positionH>
            <wp:positionV relativeFrom="paragraph">
              <wp:posOffset>60844</wp:posOffset>
            </wp:positionV>
            <wp:extent cx="1209595" cy="1228679"/>
            <wp:effectExtent l="0" t="0" r="0" b="0"/>
            <wp:wrapNone/>
            <wp:docPr id="56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8" cstate="print"/>
                    <a:srcRect b="24225"/>
                    <a:stretch>
                      <a:fillRect/>
                    </a:stretch>
                  </pic:blipFill>
                  <pic:spPr>
                    <a:xfrm>
                      <a:off x="0" y="0"/>
                      <a:ext cx="1209595" cy="1228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5CCA" w:rsidRDefault="00747A7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111111"/>
          <w:sz w:val="22"/>
          <w:szCs w:val="22"/>
        </w:rPr>
        <w:t>L’utilité collective ou l’utilité sociétale du projet</w:t>
      </w:r>
    </w:p>
    <w:p w:rsidR="005E5CCA" w:rsidRDefault="00747A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111111"/>
          <w:sz w:val="22"/>
          <w:szCs w:val="22"/>
        </w:rPr>
        <w:t>La non-</w:t>
      </w:r>
      <w:proofErr w:type="spellStart"/>
      <w:r>
        <w:rPr>
          <w:i/>
          <w:color w:val="111111"/>
          <w:sz w:val="22"/>
          <w:szCs w:val="22"/>
        </w:rPr>
        <w:t>lucrativité</w:t>
      </w:r>
      <w:proofErr w:type="spellEnd"/>
      <w:r>
        <w:rPr>
          <w:i/>
          <w:color w:val="111111"/>
          <w:sz w:val="22"/>
          <w:szCs w:val="22"/>
        </w:rPr>
        <w:t xml:space="preserve"> individuelle ou la </w:t>
      </w:r>
      <w:proofErr w:type="spellStart"/>
      <w:r>
        <w:rPr>
          <w:i/>
          <w:color w:val="111111"/>
          <w:sz w:val="22"/>
          <w:szCs w:val="22"/>
        </w:rPr>
        <w:t>lucrativité</w:t>
      </w:r>
      <w:proofErr w:type="spellEnd"/>
      <w:r>
        <w:rPr>
          <w:i/>
          <w:color w:val="111111"/>
          <w:sz w:val="22"/>
          <w:szCs w:val="22"/>
        </w:rPr>
        <w:t xml:space="preserve"> limitée</w:t>
      </w:r>
    </w:p>
    <w:p w:rsidR="005E5CCA" w:rsidRDefault="00747A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111111"/>
          <w:sz w:val="22"/>
          <w:szCs w:val="22"/>
        </w:rPr>
        <w:t>La gouvernance démocratique</w:t>
      </w:r>
    </w:p>
    <w:p w:rsidR="005E5CCA" w:rsidRDefault="00747A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111111"/>
          <w:sz w:val="22"/>
          <w:szCs w:val="22"/>
        </w:rPr>
        <w:t>La mixité des ressources</w:t>
      </w:r>
    </w:p>
    <w:p w:rsidR="005E5CCA" w:rsidRDefault="00747A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111111"/>
          <w:sz w:val="22"/>
          <w:szCs w:val="22"/>
        </w:rPr>
        <w:t>L’ancrage territorial</w:t>
      </w:r>
    </w:p>
    <w:p w:rsidR="005E5CCA" w:rsidRDefault="00747A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111111"/>
          <w:sz w:val="22"/>
          <w:szCs w:val="22"/>
        </w:rPr>
        <w:t>Les pratiques responsables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5E5CCA" w:rsidRDefault="00747A7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B0F0"/>
          <w:sz w:val="32"/>
          <w:szCs w:val="32"/>
        </w:rPr>
        <w:t>COMMENT CANDIDATER ?</w:t>
      </w:r>
    </w:p>
    <w:p w:rsidR="005E5CCA" w:rsidRDefault="005E5CC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B0F0"/>
          <w:sz w:val="12"/>
          <w:szCs w:val="12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Formulaire ci-dessous et documents utiles (photos, plaquettes, vidéos, business plan si existant…) à renvoyer par mail :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2"/>
          <w:szCs w:val="22"/>
        </w:rPr>
        <w:t>avant</w:t>
      </w:r>
      <w:proofErr w:type="gramEnd"/>
      <w:r>
        <w:rPr>
          <w:color w:val="000000"/>
          <w:sz w:val="22"/>
          <w:szCs w:val="22"/>
        </w:rPr>
        <w:t xml:space="preserve"> le</w:t>
      </w:r>
      <w:r>
        <w:rPr>
          <w:b/>
          <w:color w:val="00B0F0"/>
          <w:sz w:val="22"/>
          <w:szCs w:val="22"/>
        </w:rPr>
        <w:t xml:space="preserve"> </w:t>
      </w:r>
      <w:r>
        <w:rPr>
          <w:b/>
          <w:color w:val="00B0F0"/>
          <w:sz w:val="32"/>
          <w:szCs w:val="32"/>
        </w:rPr>
        <w:t>5 novembre 2019</w:t>
      </w:r>
      <w:r>
        <w:rPr>
          <w:color w:val="000000"/>
          <w:sz w:val="24"/>
          <w:szCs w:val="24"/>
        </w:rPr>
        <w:t xml:space="preserve"> </w:t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B0F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à</w:t>
      </w:r>
      <w:proofErr w:type="gramEnd"/>
      <w:r>
        <w:rPr>
          <w:b/>
          <w:color w:val="00B0F0"/>
          <w:sz w:val="22"/>
          <w:szCs w:val="22"/>
        </w:rPr>
        <w:t xml:space="preserve"> </w:t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cedricdupas.adepes@gmail.com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 </w:t>
      </w: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E5CCA" w:rsidRDefault="005E5C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hyperlink r:id="rId19">
        <w:r w:rsidR="00747A7D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presidence@adepes.org</w:t>
        </w:r>
      </w:hyperlink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747A7D">
      <w:pPr>
        <w:jc w:val="both"/>
        <w:rPr>
          <w:b/>
          <w:color w:val="4A86E8"/>
          <w:sz w:val="24"/>
          <w:szCs w:val="24"/>
        </w:rPr>
      </w:pPr>
      <w:r>
        <w:rPr>
          <w:b/>
          <w:color w:val="00B0F0"/>
          <w:sz w:val="32"/>
          <w:szCs w:val="32"/>
        </w:rPr>
        <w:t>NOM DU PROJET </w:t>
      </w: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sz w:val="24"/>
          <w:szCs w:val="24"/>
        </w:rPr>
      </w:pPr>
    </w:p>
    <w:p w:rsidR="005E5CCA" w:rsidRDefault="00747A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NOM ET PRÉNOM DU/DES PORTEUR(S) DE PROJET 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F0"/>
          <w:sz w:val="32"/>
          <w:szCs w:val="32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F0"/>
          <w:sz w:val="32"/>
          <w:szCs w:val="32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sz w:val="24"/>
          <w:szCs w:val="24"/>
        </w:rPr>
      </w:pPr>
    </w:p>
    <w:p w:rsidR="005E5CCA" w:rsidRDefault="00747A7D">
      <w:pPr>
        <w:jc w:val="both"/>
        <w:rPr>
          <w:b/>
          <w:sz w:val="24"/>
          <w:szCs w:val="24"/>
        </w:rPr>
      </w:pPr>
      <w:r>
        <w:rPr>
          <w:b/>
          <w:color w:val="00B0F0"/>
          <w:sz w:val="32"/>
          <w:szCs w:val="32"/>
        </w:rPr>
        <w:t>ADRESSE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B0F0"/>
          <w:sz w:val="32"/>
          <w:szCs w:val="32"/>
        </w:rPr>
        <w:t>CP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B0F0"/>
          <w:sz w:val="32"/>
          <w:szCs w:val="32"/>
        </w:rPr>
        <w:t>VILLE :</w:t>
      </w: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sz w:val="24"/>
          <w:szCs w:val="24"/>
        </w:rPr>
      </w:pPr>
    </w:p>
    <w:p w:rsidR="005E5CCA" w:rsidRDefault="00747A7D">
      <w:pPr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TÉLÉPHONE :</w:t>
      </w:r>
      <w:r>
        <w:rPr>
          <w:b/>
          <w:color w:val="00B0F0"/>
          <w:sz w:val="32"/>
          <w:szCs w:val="32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B0F0"/>
          <w:sz w:val="32"/>
          <w:szCs w:val="32"/>
        </w:rPr>
        <w:t xml:space="preserve">MAIL : </w:t>
      </w: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jc w:val="both"/>
        <w:rPr>
          <w:sz w:val="24"/>
          <w:szCs w:val="24"/>
        </w:rPr>
      </w:pPr>
    </w:p>
    <w:p w:rsidR="005E5CCA" w:rsidRDefault="00747A7D">
      <w:pPr>
        <w:jc w:val="both"/>
        <w:rPr>
          <w:b/>
          <w:color w:val="00B0F0"/>
          <w:sz w:val="22"/>
          <w:szCs w:val="22"/>
        </w:rPr>
      </w:pPr>
      <w:r>
        <w:rPr>
          <w:b/>
          <w:color w:val="00B0F0"/>
          <w:sz w:val="22"/>
          <w:szCs w:val="22"/>
        </w:rPr>
        <w:t>LISTE DES DOCUMENTS COMMUNIQUÉS POUR CETTE CANDIDATURE : lien site et vidéo</w:t>
      </w:r>
    </w:p>
    <w:p w:rsidR="005E5CCA" w:rsidRDefault="005E5CCA">
      <w:pPr>
        <w:jc w:val="both"/>
        <w:rPr>
          <w:b/>
          <w:sz w:val="22"/>
          <w:szCs w:val="22"/>
        </w:rPr>
      </w:pPr>
    </w:p>
    <w:p w:rsidR="005E5CCA" w:rsidRDefault="005E5CCA">
      <w:pPr>
        <w:jc w:val="both"/>
        <w:rPr>
          <w:b/>
          <w:sz w:val="24"/>
          <w:szCs w:val="24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Décrivez votre projet en quelques lignes (idées, produits, services, actions…)</w:t>
      </w: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 xml:space="preserve">Racontez l’histoire. Comment est-il né ? </w:t>
      </w: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A votre avis, quelle est l’utilité sociétale de votre projet ? Son caractère innovant ? Son impact sur le territoire ?</w:t>
      </w: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</w:pPr>
      <w:r>
        <w:rPr>
          <w:b/>
          <w:sz w:val="22"/>
          <w:szCs w:val="22"/>
        </w:rPr>
        <w:t>Si plusieurs personnes portent le projet avec vous,  expliquez-nous le rôle et les apports de chacun</w:t>
      </w:r>
      <w:r>
        <w:rPr>
          <w:sz w:val="22"/>
          <w:szCs w:val="22"/>
        </w:rPr>
        <w:t> </w:t>
      </w:r>
    </w:p>
    <w:p w:rsidR="005E5CCA" w:rsidRDefault="00747A7D">
      <w:pPr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E5CCA" w:rsidRDefault="00747A7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Envisagez-vous d’avoir des salariés ? Sur quelles compétences ? Et à quelles échéances ?</w:t>
      </w:r>
    </w:p>
    <w:p w:rsidR="005E5CCA" w:rsidRDefault="005E5CCA">
      <w:pPr>
        <w:widowControl/>
        <w:ind w:left="426" w:hanging="720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Quelles sont les pratiques responsables que vous voulez mettre en avant ? (environnementales, sociales, développement local…)</w:t>
      </w: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widowControl/>
        <w:rPr>
          <w:b/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5E5CCA">
      <w:pPr>
        <w:ind w:left="426"/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Quel est le modèle économique envisagé ?  Avez-vous besoin de ressources monétaires ou non monétaires ?</w:t>
      </w: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</w:pPr>
      <w:r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vez-vous pensé à un modèle juridique (association, coopérative, </w:t>
      </w:r>
      <w:proofErr w:type="spellStart"/>
      <w:r>
        <w:rPr>
          <w:b/>
          <w:sz w:val="22"/>
          <w:szCs w:val="22"/>
        </w:rPr>
        <w:t>scic</w:t>
      </w:r>
      <w:proofErr w:type="spellEnd"/>
      <w:r>
        <w:rPr>
          <w:b/>
          <w:sz w:val="22"/>
          <w:szCs w:val="22"/>
        </w:rPr>
        <w:t>…) ? Lequel et pourquoi ?</w:t>
      </w: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5E5CCA"/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Comment imaginez-vous votre projet dans le futur ?</w:t>
      </w: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rPr>
          <w:sz w:val="22"/>
          <w:szCs w:val="22"/>
        </w:rPr>
      </w:pPr>
    </w:p>
    <w:p w:rsidR="005E5CCA" w:rsidRDefault="005E5CCA">
      <w:pPr>
        <w:widowControl/>
        <w:ind w:left="426" w:hanging="720"/>
        <w:rPr>
          <w:sz w:val="22"/>
          <w:szCs w:val="22"/>
        </w:rPr>
      </w:pPr>
    </w:p>
    <w:p w:rsidR="005E5CCA" w:rsidRDefault="005E5CCA">
      <w:pPr>
        <w:rPr>
          <w:sz w:val="22"/>
          <w:szCs w:val="22"/>
        </w:rPr>
      </w:pPr>
    </w:p>
    <w:p w:rsidR="005E5CCA" w:rsidRDefault="00747A7D">
      <w:pPr>
        <w:widowControl/>
        <w:numPr>
          <w:ilvl w:val="0"/>
          <w:numId w:val="5"/>
        </w:numPr>
        <w:ind w:left="426"/>
        <w:rPr>
          <w:b/>
        </w:rPr>
      </w:pPr>
      <w:r>
        <w:rPr>
          <w:b/>
          <w:sz w:val="22"/>
          <w:szCs w:val="22"/>
        </w:rPr>
        <w:t>Qu’attendez-vous du FLASHLAB ? Quels seraient les points à travailler ensemble pour faire avancer votre projet ?</w:t>
      </w: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5E5CCA" w:rsidRDefault="005E5C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5E5CCA" w:rsidSect="005E5CCA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709" w:right="720" w:bottom="1004" w:left="720" w:header="1440" w:footer="5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7D" w:rsidRDefault="00747A7D" w:rsidP="005E5CCA">
      <w:r>
        <w:separator/>
      </w:r>
    </w:p>
  </w:endnote>
  <w:endnote w:type="continuationSeparator" w:id="0">
    <w:p w:rsidR="00747A7D" w:rsidRDefault="00747A7D" w:rsidP="005E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Default="00747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-218439</wp:posOffset>
          </wp:positionV>
          <wp:extent cx="6705600" cy="539750"/>
          <wp:effectExtent l="0" t="0" r="0" b="0"/>
          <wp:wrapSquare wrapText="bothSides" distT="0" distB="0" distL="0" distR="0"/>
          <wp:docPr id="46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5CCA" w:rsidRDefault="005E5C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Default="00747A7D">
    <w:pPr>
      <w:pBdr>
        <w:top w:val="nil"/>
        <w:left w:val="nil"/>
        <w:bottom w:val="nil"/>
        <w:right w:val="nil"/>
        <w:between w:val="nil"/>
      </w:pBdr>
      <w:tabs>
        <w:tab w:val="left" w:pos="3654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-101599</wp:posOffset>
          </wp:positionH>
          <wp:positionV relativeFrom="paragraph">
            <wp:posOffset>-375919</wp:posOffset>
          </wp:positionV>
          <wp:extent cx="6705600" cy="539750"/>
          <wp:effectExtent l="0" t="0" r="0" b="0"/>
          <wp:wrapSquare wrapText="bothSides" distT="0" distB="0" distL="0" distR="0"/>
          <wp:docPr id="5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Default="00747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-161289</wp:posOffset>
          </wp:positionV>
          <wp:extent cx="6705600" cy="539750"/>
          <wp:effectExtent l="0" t="0" r="0" b="0"/>
          <wp:wrapSquare wrapText="bothSides" distT="0" distB="0" distL="0" distR="0"/>
          <wp:docPr id="5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5CCA" w:rsidRDefault="005E5C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7D" w:rsidRDefault="00747A7D" w:rsidP="005E5CCA">
      <w:r>
        <w:separator/>
      </w:r>
    </w:p>
  </w:footnote>
  <w:footnote w:type="continuationSeparator" w:id="0">
    <w:p w:rsidR="00747A7D" w:rsidRDefault="00747A7D" w:rsidP="005E5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Default="005E5C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Default="005E5C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8D2"/>
    <w:multiLevelType w:val="multilevel"/>
    <w:tmpl w:val="928A1C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0E56A0"/>
    <w:multiLevelType w:val="multilevel"/>
    <w:tmpl w:val="25908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8451DD"/>
    <w:multiLevelType w:val="multilevel"/>
    <w:tmpl w:val="C94E6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3B133C"/>
    <w:multiLevelType w:val="multilevel"/>
    <w:tmpl w:val="34BC9C4A"/>
    <w:lvl w:ilvl="0">
      <w:start w:val="1"/>
      <w:numFmt w:val="decimal"/>
      <w:lvlText w:val="%1."/>
      <w:lvlJc w:val="left"/>
      <w:pPr>
        <w:ind w:left="720" w:hanging="360"/>
      </w:pPr>
      <w:rPr>
        <w:color w:val="00B0F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73A136D5"/>
    <w:multiLevelType w:val="multilevel"/>
    <w:tmpl w:val="6CBCE3F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5CCA"/>
    <w:rsid w:val="005E5CCA"/>
    <w:rsid w:val="00747A7D"/>
    <w:rsid w:val="00E6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FBC"/>
    <w:pPr>
      <w:suppressAutoHyphens/>
    </w:pPr>
  </w:style>
  <w:style w:type="paragraph" w:styleId="Titre1">
    <w:name w:val="heading 1"/>
    <w:basedOn w:val="normal0"/>
    <w:next w:val="normal0"/>
    <w:rsid w:val="00D71E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D71E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Standard"/>
    <w:next w:val="Textbody"/>
    <w:rsid w:val="00924FB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re4">
    <w:name w:val="heading 4"/>
    <w:basedOn w:val="normal0"/>
    <w:next w:val="normal0"/>
    <w:rsid w:val="00D71E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D71E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D71E72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5E5CCA"/>
  </w:style>
  <w:style w:type="table" w:customStyle="1" w:styleId="TableNormal">
    <w:name w:val="Table Normal"/>
    <w:rsid w:val="005E5C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71E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71E72"/>
  </w:style>
  <w:style w:type="table" w:customStyle="1" w:styleId="TableNormal0">
    <w:name w:val="Table Normal"/>
    <w:rsid w:val="00D71E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24FBC"/>
    <w:pPr>
      <w:suppressAutoHyphens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24F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24FBC"/>
    <w:rPr>
      <w:sz w:val="21"/>
      <w:szCs w:val="21"/>
    </w:rPr>
  </w:style>
  <w:style w:type="paragraph" w:styleId="Liste">
    <w:name w:val="List"/>
    <w:basedOn w:val="Textbody"/>
    <w:rsid w:val="00924FBC"/>
    <w:rPr>
      <w:rFonts w:cs="Arial"/>
    </w:rPr>
  </w:style>
  <w:style w:type="paragraph" w:styleId="Lgende">
    <w:name w:val="caption"/>
    <w:basedOn w:val="Standard"/>
    <w:rsid w:val="00924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24FBC"/>
    <w:pPr>
      <w:suppressLineNumbers/>
    </w:pPr>
    <w:rPr>
      <w:rFonts w:cs="Arial"/>
    </w:rPr>
  </w:style>
  <w:style w:type="paragraph" w:customStyle="1" w:styleId="Titre11">
    <w:name w:val="Titre 11"/>
    <w:basedOn w:val="Standard"/>
    <w:rsid w:val="00924FBC"/>
    <w:pPr>
      <w:ind w:left="4249" w:right="403"/>
      <w:outlineLvl w:val="1"/>
    </w:pPr>
    <w:rPr>
      <w:b/>
      <w:bCs/>
      <w:sz w:val="36"/>
      <w:szCs w:val="36"/>
    </w:rPr>
  </w:style>
  <w:style w:type="paragraph" w:customStyle="1" w:styleId="Titre21">
    <w:name w:val="Titre 21"/>
    <w:basedOn w:val="Standard"/>
    <w:rsid w:val="00924FBC"/>
    <w:pPr>
      <w:ind w:left="766" w:right="2208"/>
      <w:outlineLvl w:val="2"/>
    </w:pPr>
    <w:rPr>
      <w:b/>
      <w:bCs/>
      <w:sz w:val="28"/>
      <w:szCs w:val="28"/>
    </w:rPr>
  </w:style>
  <w:style w:type="paragraph" w:customStyle="1" w:styleId="Titre31">
    <w:name w:val="Titre 31"/>
    <w:basedOn w:val="Standard"/>
    <w:rsid w:val="00924FBC"/>
    <w:pPr>
      <w:ind w:left="766" w:right="2208"/>
      <w:outlineLvl w:val="3"/>
    </w:pPr>
    <w:rPr>
      <w:b/>
      <w:bCs/>
      <w:i/>
      <w:sz w:val="28"/>
      <w:szCs w:val="28"/>
    </w:rPr>
  </w:style>
  <w:style w:type="paragraph" w:customStyle="1" w:styleId="Titre41">
    <w:name w:val="Titre 41"/>
    <w:basedOn w:val="Standard"/>
    <w:rsid w:val="00924FBC"/>
    <w:pPr>
      <w:ind w:left="766" w:right="2208"/>
      <w:outlineLvl w:val="4"/>
    </w:pPr>
    <w:rPr>
      <w:b/>
      <w:bCs/>
      <w:sz w:val="24"/>
      <w:szCs w:val="24"/>
    </w:rPr>
  </w:style>
  <w:style w:type="paragraph" w:customStyle="1" w:styleId="Titre51">
    <w:name w:val="Titre 51"/>
    <w:basedOn w:val="Standard"/>
    <w:rsid w:val="00924FBC"/>
    <w:pPr>
      <w:ind w:left="1486" w:right="2208"/>
      <w:outlineLvl w:val="5"/>
    </w:pPr>
    <w:rPr>
      <w:sz w:val="24"/>
      <w:szCs w:val="24"/>
    </w:rPr>
  </w:style>
  <w:style w:type="paragraph" w:customStyle="1" w:styleId="Listecouleur-Accent11">
    <w:name w:val="Liste couleur - Accent 11"/>
    <w:basedOn w:val="Standard"/>
    <w:rsid w:val="00924FBC"/>
  </w:style>
  <w:style w:type="paragraph" w:customStyle="1" w:styleId="TableParagraph">
    <w:name w:val="Table Paragraph"/>
    <w:basedOn w:val="Standard"/>
    <w:rsid w:val="00924FBC"/>
    <w:pPr>
      <w:spacing w:before="6"/>
      <w:ind w:left="402"/>
      <w:jc w:val="center"/>
    </w:pPr>
  </w:style>
  <w:style w:type="paragraph" w:styleId="En-tte">
    <w:name w:val="header"/>
    <w:basedOn w:val="Standard"/>
    <w:rsid w:val="00924FBC"/>
    <w:pPr>
      <w:suppressLineNumbers/>
      <w:tabs>
        <w:tab w:val="center" w:pos="4536"/>
        <w:tab w:val="right" w:pos="9072"/>
      </w:tabs>
    </w:pPr>
    <w:rPr>
      <w:rFonts w:cs="Times New Roman"/>
    </w:rPr>
  </w:style>
  <w:style w:type="paragraph" w:styleId="Pieddepage">
    <w:name w:val="footer"/>
    <w:basedOn w:val="Standard"/>
    <w:uiPriority w:val="99"/>
    <w:rsid w:val="00924FBC"/>
    <w:pPr>
      <w:suppressLineNumbers/>
      <w:tabs>
        <w:tab w:val="center" w:pos="4536"/>
        <w:tab w:val="right" w:pos="9072"/>
      </w:tabs>
    </w:pPr>
    <w:rPr>
      <w:rFonts w:cs="Times New Roman"/>
    </w:rPr>
  </w:style>
  <w:style w:type="paragraph" w:styleId="Textedebulles">
    <w:name w:val="Balloon Text"/>
    <w:basedOn w:val="Standard"/>
    <w:rsid w:val="00924F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rsid w:val="00924FBC"/>
    <w:pPr>
      <w:widowControl/>
      <w:spacing w:after="200" w:line="276" w:lineRule="auto"/>
      <w:ind w:left="720"/>
    </w:pPr>
    <w:rPr>
      <w:rFonts w:cs="Times New Roman"/>
    </w:rPr>
  </w:style>
  <w:style w:type="paragraph" w:styleId="Notedebasdepage">
    <w:name w:val="footnote text"/>
    <w:basedOn w:val="Standard"/>
    <w:rsid w:val="00924FBC"/>
    <w:rPr>
      <w:sz w:val="20"/>
      <w:szCs w:val="20"/>
    </w:rPr>
  </w:style>
  <w:style w:type="character" w:customStyle="1" w:styleId="Internetlink">
    <w:name w:val="Internet link"/>
    <w:rsid w:val="00924FBC"/>
    <w:rPr>
      <w:color w:val="0000FF"/>
      <w:u w:val="single"/>
    </w:rPr>
  </w:style>
  <w:style w:type="character" w:customStyle="1" w:styleId="apple-converted-space">
    <w:name w:val="apple-converted-space"/>
    <w:rsid w:val="00924FBC"/>
  </w:style>
  <w:style w:type="character" w:customStyle="1" w:styleId="En-tteCar">
    <w:name w:val="En-tête Car"/>
    <w:rsid w:val="00924FBC"/>
    <w:rPr>
      <w:rFonts w:cs="Calibri"/>
      <w:sz w:val="22"/>
      <w:szCs w:val="22"/>
      <w:lang w:val="en-US" w:eastAsia="en-US"/>
    </w:rPr>
  </w:style>
  <w:style w:type="character" w:customStyle="1" w:styleId="PieddepageCar">
    <w:name w:val="Pied de page Car"/>
    <w:uiPriority w:val="99"/>
    <w:rsid w:val="00924FBC"/>
    <w:rPr>
      <w:rFonts w:cs="Calibri"/>
      <w:sz w:val="22"/>
      <w:szCs w:val="22"/>
      <w:lang w:val="en-US" w:eastAsia="en-US"/>
    </w:rPr>
  </w:style>
  <w:style w:type="character" w:customStyle="1" w:styleId="TextedebullesCar">
    <w:name w:val="Texte de bulles Car"/>
    <w:rsid w:val="00924FBC"/>
    <w:rPr>
      <w:rFonts w:ascii="Tahoma" w:hAnsi="Tahoma" w:cs="Tahoma"/>
      <w:sz w:val="16"/>
      <w:szCs w:val="16"/>
      <w:lang w:val="en-US" w:eastAsia="en-US"/>
    </w:rPr>
  </w:style>
  <w:style w:type="character" w:customStyle="1" w:styleId="Titre3Car">
    <w:name w:val="Titre 3 Car"/>
    <w:rsid w:val="00924FBC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tedebasdepageCar">
    <w:name w:val="Note de bas de page Car"/>
    <w:basedOn w:val="Policepardfaut"/>
    <w:rsid w:val="00924FBC"/>
    <w:rPr>
      <w:rFonts w:cs="Calibri"/>
      <w:lang w:eastAsia="en-US"/>
    </w:rPr>
  </w:style>
  <w:style w:type="character" w:styleId="Appelnotedebasdep">
    <w:name w:val="footnote reference"/>
    <w:basedOn w:val="Policepardfaut"/>
    <w:rsid w:val="00924FBC"/>
    <w:rPr>
      <w:position w:val="0"/>
      <w:vertAlign w:val="superscript"/>
    </w:rPr>
  </w:style>
  <w:style w:type="character" w:customStyle="1" w:styleId="StrongEmphasis">
    <w:name w:val="Strong Emphasis"/>
    <w:basedOn w:val="Policepardfaut"/>
    <w:rsid w:val="00924FBC"/>
    <w:rPr>
      <w:b/>
      <w:bCs/>
    </w:rPr>
  </w:style>
  <w:style w:type="character" w:customStyle="1" w:styleId="CorpsdetexteCar">
    <w:name w:val="Corps de texte Car"/>
    <w:basedOn w:val="Policepardfaut"/>
    <w:rsid w:val="00924FBC"/>
    <w:rPr>
      <w:rFonts w:cs="Calibri"/>
      <w:sz w:val="21"/>
      <w:szCs w:val="21"/>
      <w:lang w:eastAsia="en-US"/>
    </w:rPr>
  </w:style>
  <w:style w:type="character" w:customStyle="1" w:styleId="ListLabel1">
    <w:name w:val="ListLabel 1"/>
    <w:rsid w:val="00924FBC"/>
    <w:rPr>
      <w:rFonts w:cs="Courier New"/>
    </w:rPr>
  </w:style>
  <w:style w:type="character" w:customStyle="1" w:styleId="ListLabel2">
    <w:name w:val="ListLabel 2"/>
    <w:rsid w:val="00924FBC"/>
    <w:rPr>
      <w:rFonts w:eastAsia="Calibri" w:cs="Calibri"/>
    </w:rPr>
  </w:style>
  <w:style w:type="character" w:customStyle="1" w:styleId="ListLabel3">
    <w:name w:val="ListLabel 3"/>
    <w:rsid w:val="00924FBC"/>
    <w:rPr>
      <w:color w:val="7030A0"/>
      <w:sz w:val="32"/>
    </w:rPr>
  </w:style>
  <w:style w:type="character" w:customStyle="1" w:styleId="ListLabel4">
    <w:name w:val="ListLabel 4"/>
    <w:rsid w:val="00924FBC"/>
    <w:rPr>
      <w:color w:val="7030A0"/>
    </w:rPr>
  </w:style>
  <w:style w:type="character" w:customStyle="1" w:styleId="ListLabel5">
    <w:name w:val="ListLabel 5"/>
    <w:rsid w:val="00924FBC"/>
    <w:rPr>
      <w:rFonts w:eastAsia="Calibri" w:cs="Arial"/>
      <w:b/>
    </w:rPr>
  </w:style>
  <w:style w:type="character" w:customStyle="1" w:styleId="ListLabel6">
    <w:name w:val="ListLabel 6"/>
    <w:rsid w:val="00924FBC"/>
    <w:rPr>
      <w:color w:val="00B0F0"/>
      <w:sz w:val="32"/>
    </w:rPr>
  </w:style>
  <w:style w:type="character" w:customStyle="1" w:styleId="ListLabel7">
    <w:name w:val="ListLabel 7"/>
    <w:rsid w:val="00924FBC"/>
    <w:rPr>
      <w:color w:val="00B0F0"/>
    </w:rPr>
  </w:style>
  <w:style w:type="numbering" w:customStyle="1" w:styleId="WWNum1">
    <w:name w:val="WWNum1"/>
    <w:basedOn w:val="Aucuneliste"/>
    <w:rsid w:val="00924FBC"/>
  </w:style>
  <w:style w:type="numbering" w:customStyle="1" w:styleId="WWNum2">
    <w:name w:val="WWNum2"/>
    <w:basedOn w:val="Aucuneliste"/>
    <w:rsid w:val="00924FBC"/>
  </w:style>
  <w:style w:type="numbering" w:customStyle="1" w:styleId="WWNum3">
    <w:name w:val="WWNum3"/>
    <w:basedOn w:val="Aucuneliste"/>
    <w:rsid w:val="00924FBC"/>
  </w:style>
  <w:style w:type="numbering" w:customStyle="1" w:styleId="WWNum4">
    <w:name w:val="WWNum4"/>
    <w:basedOn w:val="Aucuneliste"/>
    <w:rsid w:val="00924FBC"/>
  </w:style>
  <w:style w:type="numbering" w:customStyle="1" w:styleId="WWNum5">
    <w:name w:val="WWNum5"/>
    <w:basedOn w:val="Aucuneliste"/>
    <w:rsid w:val="00924FBC"/>
  </w:style>
  <w:style w:type="numbering" w:customStyle="1" w:styleId="WWNum6">
    <w:name w:val="WWNum6"/>
    <w:basedOn w:val="Aucuneliste"/>
    <w:rsid w:val="00924FBC"/>
  </w:style>
  <w:style w:type="numbering" w:customStyle="1" w:styleId="WWNum7">
    <w:name w:val="WWNum7"/>
    <w:basedOn w:val="Aucuneliste"/>
    <w:rsid w:val="00924FBC"/>
  </w:style>
  <w:style w:type="numbering" w:customStyle="1" w:styleId="WWNum8">
    <w:name w:val="WWNum8"/>
    <w:basedOn w:val="Aucuneliste"/>
    <w:rsid w:val="00924FBC"/>
  </w:style>
  <w:style w:type="numbering" w:customStyle="1" w:styleId="WWNum9">
    <w:name w:val="WWNum9"/>
    <w:basedOn w:val="Aucuneliste"/>
    <w:rsid w:val="00924FBC"/>
  </w:style>
  <w:style w:type="numbering" w:customStyle="1" w:styleId="WWNum10">
    <w:name w:val="WWNum10"/>
    <w:basedOn w:val="Aucuneliste"/>
    <w:rsid w:val="00924FBC"/>
  </w:style>
  <w:style w:type="numbering" w:customStyle="1" w:styleId="WWNum11">
    <w:name w:val="WWNum11"/>
    <w:basedOn w:val="Aucuneliste"/>
    <w:rsid w:val="00924FBC"/>
  </w:style>
  <w:style w:type="numbering" w:customStyle="1" w:styleId="WWNum12">
    <w:name w:val="WWNum12"/>
    <w:basedOn w:val="Aucuneliste"/>
    <w:rsid w:val="00924FBC"/>
  </w:style>
  <w:style w:type="numbering" w:customStyle="1" w:styleId="WWNum13">
    <w:name w:val="WWNum13"/>
    <w:basedOn w:val="Aucuneliste"/>
    <w:rsid w:val="00924FBC"/>
  </w:style>
  <w:style w:type="paragraph" w:styleId="NormalWeb">
    <w:name w:val="Normal (Web)"/>
    <w:basedOn w:val="Normal"/>
    <w:uiPriority w:val="99"/>
    <w:semiHidden/>
    <w:unhideWhenUsed/>
    <w:rsid w:val="00FB2F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B2FC1"/>
    <w:rPr>
      <w:color w:val="0000FF"/>
      <w:u w:val="single"/>
    </w:rPr>
  </w:style>
  <w:style w:type="paragraph" w:styleId="Sous-titre">
    <w:name w:val="Subtitle"/>
    <w:basedOn w:val="Normal"/>
    <w:next w:val="Normal"/>
    <w:rsid w:val="005E5C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presidence@adep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AEPT8PeKjJO3z3b/c9o9RmbSA==">AMUW2mXdXbFD69OLk/c1wZNCqpfjIvheBgUlPqDPSdwDLKSj4cvCSXixp5Sb1nd7ktaxlV2kO6MT58Rala3Ry2ea8pC5/9/dBJDp61HBCn7wi3eOJnh7u4g=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</dc:creator>
  <cp:lastModifiedBy>poste1</cp:lastModifiedBy>
  <cp:revision>2</cp:revision>
  <dcterms:created xsi:type="dcterms:W3CDTF">2019-10-29T16:27:00Z</dcterms:created>
  <dcterms:modified xsi:type="dcterms:W3CDTF">2019-10-29T16:27:00Z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